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50B2C936" w:rsidR="00CC0463" w:rsidRDefault="00C95262" w:rsidP="00F8031C">
      <w:pPr>
        <w:bidi/>
        <w:jc w:val="center"/>
      </w:pPr>
      <w:r>
        <w:t xml:space="preserve"> </w:t>
      </w: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FD7695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723A47">
        <w:rPr>
          <w:rFonts w:cs="B Nazanin"/>
          <w:sz w:val="24"/>
          <w:szCs w:val="24"/>
        </w:rPr>
        <w:t xml:space="preserve"> </w:t>
      </w:r>
      <w:r w:rsidR="00723A47">
        <w:rPr>
          <w:rFonts w:cs="B Nazanin" w:hint="cs"/>
          <w:sz w:val="24"/>
          <w:szCs w:val="24"/>
          <w:rtl/>
          <w:lang w:bidi="fa-IR"/>
        </w:rPr>
        <w:t xml:space="preserve"> کتابداری و اطلاع رسانی پزشکی</w:t>
      </w:r>
    </w:p>
    <w:p w14:paraId="372D4F71" w14:textId="1BB92CFF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CE13D1">
        <w:rPr>
          <w:rFonts w:cs="B Nazanin" w:hint="cs"/>
          <w:sz w:val="24"/>
          <w:szCs w:val="24"/>
          <w:rtl/>
        </w:rPr>
        <w:t>مقدمه ای بر علم سنجی در نظام سلامت</w:t>
      </w:r>
    </w:p>
    <w:p w14:paraId="604D69D5" w14:textId="7E31EE1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</w:t>
      </w:r>
      <w:r w:rsidR="00CE13D1">
        <w:rPr>
          <w:rFonts w:cs="B Nazanin" w:hint="cs"/>
          <w:sz w:val="24"/>
          <w:szCs w:val="24"/>
          <w:rtl/>
        </w:rPr>
        <w:t>3</w:t>
      </w:r>
      <w:r w:rsidR="00E900BC">
        <w:rPr>
          <w:rFonts w:cs="B Nazanin" w:hint="cs"/>
          <w:sz w:val="24"/>
          <w:szCs w:val="24"/>
          <w:rtl/>
        </w:rPr>
        <w:t xml:space="preserve"> </w:t>
      </w:r>
      <w:r w:rsidR="00CE13D1">
        <w:rPr>
          <w:rFonts w:cs="B Nazanin" w:hint="cs"/>
          <w:sz w:val="24"/>
          <w:szCs w:val="24"/>
          <w:rtl/>
        </w:rPr>
        <w:t xml:space="preserve">(2 </w:t>
      </w:r>
      <w:r w:rsidR="00E900BC">
        <w:rPr>
          <w:rFonts w:cs="B Nazanin" w:hint="cs"/>
          <w:sz w:val="24"/>
          <w:szCs w:val="24"/>
          <w:rtl/>
        </w:rPr>
        <w:t>واحد نظری</w:t>
      </w:r>
      <w:r w:rsidR="00CE13D1">
        <w:rPr>
          <w:rFonts w:cs="B Nazanin" w:hint="cs"/>
          <w:sz w:val="24"/>
          <w:szCs w:val="24"/>
          <w:rtl/>
        </w:rPr>
        <w:t>- 1 واحد عملی)</w:t>
      </w:r>
    </w:p>
    <w:p w14:paraId="14E1EAAC" w14:textId="1F73C7CB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275AA94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728F462F" w14:textId="15288FC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</w:t>
      </w:r>
      <w:r w:rsidR="00C95262">
        <w:rPr>
          <w:rFonts w:cs="B Nazanin" w:hint="cs"/>
          <w:sz w:val="24"/>
          <w:szCs w:val="24"/>
          <w:rtl/>
        </w:rPr>
        <w:t>ندارد</w:t>
      </w:r>
    </w:p>
    <w:p w14:paraId="7D846FE8" w14:textId="14D6FDB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کتابداری در شاخه پزشکی-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5B82950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1892561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21DE300D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4AE5D02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</w:t>
      </w:r>
      <w:r w:rsidR="00E900BC">
        <w:rPr>
          <w:rFonts w:cs="B Nazanin"/>
          <w:sz w:val="24"/>
          <w:szCs w:val="24"/>
        </w:rPr>
        <w:t>09124887924</w:t>
      </w:r>
    </w:p>
    <w:p w14:paraId="20E90D36" w14:textId="77777777" w:rsidR="00C95262" w:rsidRDefault="00F8031C" w:rsidP="00C9526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/>
          <w:sz w:val="24"/>
          <w:szCs w:val="24"/>
        </w:rPr>
        <w:t>Maryam.razmgir@gmail.com</w:t>
      </w:r>
    </w:p>
    <w:p w14:paraId="62471584" w14:textId="60800869" w:rsidR="00C95262" w:rsidRPr="00DD7113" w:rsidRDefault="00C95262" w:rsidP="00C9526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 xml:space="preserve">Razmgir.m@iums.ac.ir 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23E36080" w14:textId="097D66AB" w:rsidR="00E32D94" w:rsidRPr="00C95262" w:rsidRDefault="00C95262" w:rsidP="00C95262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این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درس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یکي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از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دروس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اختصاصي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-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اجباری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دوره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كارشناسي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پیوسته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كتابداری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در شاخه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پزشکي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است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كه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در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CE13D1">
        <w:rPr>
          <w:rFonts w:ascii="Times New Roman" w:hAnsi="Times New Roman" w:cs="B Nazanin" w:hint="cs"/>
          <w:sz w:val="24"/>
          <w:szCs w:val="24"/>
          <w:rtl/>
          <w:lang w:bidi="fa-IR"/>
        </w:rPr>
        <w:t>3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واحد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(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2 و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احد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نظری</w:t>
      </w:r>
      <w:r w:rsidR="00CE13D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1 واحد عملی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)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ارائه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مي‌گردد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. </w:t>
      </w:r>
      <w:bookmarkStart w:id="0" w:name="_Hlk94354300"/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هدف درس آشنا کردن فراگیر با مبانی، اصول اولیه و مفاهیم پایه </w:t>
      </w:r>
      <w:r w:rsidR="00CE13D1">
        <w:rPr>
          <w:rFonts w:ascii="Times New Roman" w:hAnsi="Times New Roman" w:cs="B Nazanin" w:hint="cs"/>
          <w:sz w:val="24"/>
          <w:szCs w:val="24"/>
          <w:rtl/>
          <w:lang w:bidi="fa-IR"/>
        </w:rPr>
        <w:t>سنجش علم و پژوهش است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در این درس دانشجو با انواع </w:t>
      </w:r>
      <w:r w:rsidR="00CE13D1">
        <w:rPr>
          <w:rFonts w:ascii="Times New Roman" w:hAnsi="Times New Roman" w:cs="B Nazanin" w:hint="cs"/>
          <w:sz w:val="24"/>
          <w:szCs w:val="24"/>
          <w:rtl/>
          <w:lang w:bidi="fa-IR"/>
        </w:rPr>
        <w:t>شاخصهای علم سنجی و استنادی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CE13D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همچنین نظام های ارزشیابی بین المللی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آشنا می شود.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D6D7FC0" w14:textId="4F9B28B3" w:rsidR="00881ABD" w:rsidRPr="00CE13D1" w:rsidRDefault="00C95262" w:rsidP="00CE13D1">
      <w:pPr>
        <w:bidi/>
        <w:jc w:val="both"/>
        <w:rPr>
          <w:rFonts w:ascii="Times New Roman" w:hAnsi="Times New Roman" w:cs="Arial"/>
          <w:b/>
          <w:bCs/>
          <w:sz w:val="24"/>
          <w:szCs w:val="24"/>
          <w:rtl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هدف کلی این درس </w:t>
      </w:r>
      <w:r w:rsidR="00F07928" w:rsidRPr="00F07928">
        <w:rPr>
          <w:rFonts w:ascii="Times New Roman" w:hAnsi="Times New Roman" w:cs="B Nazanin" w:hint="cs"/>
          <w:sz w:val="24"/>
          <w:szCs w:val="24"/>
          <w:rtl/>
        </w:rPr>
        <w:t>آشنا كردن دانشجويان با</w:t>
      </w:r>
      <w:r w:rsidR="00CE13D1">
        <w:rPr>
          <w:rFonts w:ascii="Times New Roman" w:hAnsi="Times New Roman" w:cs="B Nazanin" w:hint="cs"/>
          <w:sz w:val="24"/>
          <w:szCs w:val="24"/>
          <w:rtl/>
        </w:rPr>
        <w:t xml:space="preserve"> کلیات مربوط به علم سنجی و سنجش علم، شاخص های علم سنجی و نقش آنها در توسعه پژوهش است. </w:t>
      </w:r>
    </w:p>
    <w:p w14:paraId="6D85C172" w14:textId="77777777" w:rsidR="00E32D94" w:rsidRPr="008B0993" w:rsidRDefault="00E32D94" w:rsidP="00E32D94">
      <w:pPr>
        <w:bidi/>
        <w:jc w:val="both"/>
        <w:rPr>
          <w:rFonts w:cs="B Nazanin"/>
          <w:rtl/>
        </w:rPr>
      </w:pP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54C45A16" w14:textId="265C64D3" w:rsidR="002F5E97" w:rsidRDefault="00F8031C" w:rsidP="00F07928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CDBA453" w14:textId="56579A4A" w:rsidR="000A0733" w:rsidRDefault="00CE13D1" w:rsidP="000A0733">
      <w:pPr>
        <w:bidi/>
        <w:rPr>
          <w:rFonts w:cs="B Nazanin"/>
          <w:sz w:val="24"/>
          <w:szCs w:val="24"/>
          <w:rtl/>
        </w:rPr>
      </w:pPr>
      <w:bookmarkStart w:id="1" w:name="_Hlk106689705"/>
      <w:r>
        <w:rPr>
          <w:rFonts w:cs="B Nazanin" w:hint="cs"/>
          <w:sz w:val="24"/>
          <w:szCs w:val="24"/>
          <w:rtl/>
        </w:rPr>
        <w:t>علم سنجی</w:t>
      </w:r>
      <w:r w:rsidR="000A0733">
        <w:rPr>
          <w:rFonts w:cs="B Nazanin" w:hint="cs"/>
          <w:sz w:val="24"/>
          <w:szCs w:val="24"/>
          <w:rtl/>
        </w:rPr>
        <w:t xml:space="preserve"> تعریف کن</w:t>
      </w:r>
      <w:r w:rsidR="00981B91">
        <w:rPr>
          <w:rFonts w:cs="B Nazanin" w:hint="cs"/>
          <w:sz w:val="24"/>
          <w:szCs w:val="24"/>
          <w:rtl/>
        </w:rPr>
        <w:t>د و مفهوم سنجش علم و پژوهش را بداند.</w:t>
      </w:r>
    </w:p>
    <w:p w14:paraId="79C6E079" w14:textId="64DF6C39" w:rsidR="00981B91" w:rsidRPr="00981B91" w:rsidRDefault="00981B91" w:rsidP="00981B91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>کتاب سنجی، وب سنجی و اطلاع سنجی را تعریف کند.</w:t>
      </w:r>
    </w:p>
    <w:p w14:paraId="713BE8DA" w14:textId="6B87DDDF" w:rsid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t xml:space="preserve">تاریخچه علم </w:t>
      </w:r>
      <w:r w:rsidR="00981B91">
        <w:rPr>
          <w:rFonts w:cs="B Nazanin" w:hint="cs"/>
          <w:sz w:val="24"/>
          <w:szCs w:val="24"/>
          <w:rtl/>
        </w:rPr>
        <w:t>سنجی را بداند و افراد تاثیر گذار در این حوزه را بشناسد.</w:t>
      </w:r>
    </w:p>
    <w:p w14:paraId="233E3F4A" w14:textId="3FDF08E2" w:rsidR="00981B91" w:rsidRDefault="00981B91" w:rsidP="00981B9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شاخصهای سنجش علم را بشناسد.</w:t>
      </w:r>
    </w:p>
    <w:p w14:paraId="5CC3C00B" w14:textId="327EBA2B" w:rsidR="00981B91" w:rsidRDefault="00981B91" w:rsidP="00981B9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بانکهای اطلاعاتی استنادی ملی و بین المللی را بشناسد و استخراج شاخصهای سنجش علم را از نظام های مختلف بداند.</w:t>
      </w:r>
    </w:p>
    <w:p w14:paraId="5E6374F1" w14:textId="4AA43065" w:rsidR="00981B91" w:rsidRDefault="00981B91" w:rsidP="00981B9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شاخصهای آلتمتریکس را بشناسد و کاربرد آنها را در سنجش علم فراگیرد.</w:t>
      </w:r>
    </w:p>
    <w:p w14:paraId="7A57DBCB" w14:textId="214B9460" w:rsidR="00981B91" w:rsidRPr="000A0733" w:rsidRDefault="00981B91" w:rsidP="00981B91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نظام های بین المللی ارزشیابی علم و پژوهش را بشناسد.</w:t>
      </w:r>
    </w:p>
    <w:p w14:paraId="74B3E7A9" w14:textId="77777777" w:rsidR="00981B91" w:rsidRDefault="00981B91" w:rsidP="000A0733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جایگاه استنادات و نمایه های استنادی را در مطالعات علم سنجی بداند.</w:t>
      </w:r>
    </w:p>
    <w:bookmarkEnd w:id="1"/>
    <w:p w14:paraId="451E1731" w14:textId="26209F39" w:rsidR="00981B91" w:rsidRDefault="00981B91" w:rsidP="00A816C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نرم افزارهای علم سنجی و مصورسازی علم را بشناسد.</w:t>
      </w:r>
    </w:p>
    <w:p w14:paraId="4C892200" w14:textId="77777777" w:rsidR="00981B91" w:rsidRDefault="00981B91" w:rsidP="00981B91">
      <w:pPr>
        <w:bidi/>
        <w:rPr>
          <w:rFonts w:cs="B Nazanin"/>
          <w:sz w:val="24"/>
          <w:szCs w:val="24"/>
          <w:rtl/>
        </w:rPr>
      </w:pPr>
    </w:p>
    <w:p w14:paraId="051D2567" w14:textId="42B8C303" w:rsidR="00984049" w:rsidRPr="00DD7113" w:rsidRDefault="00F8031C" w:rsidP="00981B91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530B905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0A0733">
        <w:rPr>
          <w:rFonts w:cs="B Nazanin"/>
          <w:sz w:val="24"/>
          <w:szCs w:val="24"/>
        </w:rPr>
        <w:sym w:font="Wingdings 2" w:char="F0A2"/>
      </w:r>
      <w:r w:rsidR="000A0733" w:rsidRPr="00DD7113">
        <w:rPr>
          <w:rFonts w:cs="B Nazanin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0A0733">
        <w:rPr>
          <w:rFonts w:cs="B Nazanin" w:hint="cs"/>
          <w:sz w:val="24"/>
          <w:szCs w:val="24"/>
          <w:rtl/>
        </w:rPr>
        <w:t>ح</w:t>
      </w:r>
      <w:r w:rsidR="00984049" w:rsidRPr="00DD7113">
        <w:rPr>
          <w:rFonts w:cs="B Nazanin" w:hint="cs"/>
          <w:sz w:val="24"/>
          <w:szCs w:val="24"/>
          <w:rtl/>
        </w:rPr>
        <w:t>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0A0733">
        <w:rPr>
          <w:rFonts w:cs="B Nazanin" w:hint="cs"/>
          <w:sz w:val="24"/>
          <w:szCs w:val="24"/>
        </w:rPr>
        <w:sym w:font="Wingdings 2" w:char="F0A3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0FEE8D7" w:rsidR="0085236A" w:rsidRPr="00DD7113" w:rsidRDefault="000A0733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36E49CC9" w:rsidR="00F8031C" w:rsidRPr="00DD7113" w:rsidRDefault="00981B91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A3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0BDE5122" w:rsidR="001D33EE" w:rsidRPr="00DD7113" w:rsidRDefault="00981B91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7144094" w:rsidR="001D33EE" w:rsidRPr="00DD7113" w:rsidRDefault="00981B91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4DB4F064" w14:textId="06ABC03A" w:rsidR="00C95262" w:rsidRPr="00B32214" w:rsidRDefault="00C95262" w:rsidP="00C95262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>
        <w:rPr>
          <w:rFonts w:cs="B Nazanin" w:hint="cs"/>
          <w:sz w:val="24"/>
          <w:szCs w:val="24"/>
          <w:rtl/>
        </w:rPr>
        <w:t xml:space="preserve">مبانی کتابداری و </w:t>
      </w:r>
      <w:r w:rsidR="00981B91">
        <w:rPr>
          <w:rFonts w:cs="B Nazanin" w:hint="cs"/>
          <w:sz w:val="24"/>
          <w:szCs w:val="24"/>
          <w:rtl/>
        </w:rPr>
        <w:t>ا</w:t>
      </w:r>
      <w:r>
        <w:rPr>
          <w:rFonts w:cs="B Nazanin" w:hint="cs"/>
          <w:sz w:val="24"/>
          <w:szCs w:val="24"/>
          <w:rtl/>
        </w:rPr>
        <w:t>طلاع رسانی پزشکی</w:t>
      </w:r>
      <w:r w:rsidRPr="00B32214">
        <w:rPr>
          <w:rFonts w:cs="B Nazanin"/>
          <w:sz w:val="24"/>
          <w:szCs w:val="24"/>
          <w:rtl/>
        </w:rPr>
        <w:t xml:space="preserve"> 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حضوری</w:t>
      </w:r>
      <w:r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31770186" w14:textId="77777777" w:rsidR="00C95262" w:rsidRPr="00DD7113" w:rsidRDefault="00C95262" w:rsidP="00C95262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>
        <w:rPr>
          <w:rFonts w:cs="B Nazanin"/>
          <w:sz w:val="24"/>
          <w:szCs w:val="24"/>
          <w:rtl/>
        </w:rPr>
        <w:t>:</w:t>
      </w:r>
      <w:r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مبتني بر حل مسئله </w:t>
      </w:r>
      <w:r>
        <w:rPr>
          <w:rFonts w:cs="B Nazanin"/>
          <w:sz w:val="24"/>
          <w:szCs w:val="24"/>
        </w:rPr>
        <w:t>(PBL)</w:t>
      </w:r>
      <w:r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B32214">
        <w:rPr>
          <w:rFonts w:cs="B Nazanin"/>
          <w:sz w:val="24"/>
          <w:szCs w:val="24"/>
          <w:rtl/>
        </w:rPr>
        <w:t>سخنراني تعاملي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2175"/>
        <w:gridCol w:w="1106"/>
        <w:gridCol w:w="1129"/>
      </w:tblGrid>
      <w:tr w:rsidR="006A0F30" w:rsidRPr="00DD7113" w14:paraId="2D9B46BC" w14:textId="77777777" w:rsidTr="00091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7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106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129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313F7C86" w:rsidR="006A0F30" w:rsidRPr="00DD7113" w:rsidRDefault="00C06D3A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091973">
              <w:rPr>
                <w:rFonts w:cs="B Nazanin" w:hint="cs"/>
                <w:rtl/>
              </w:rPr>
              <w:t xml:space="preserve">آشنایی با </w:t>
            </w:r>
            <w:r w:rsidR="00981B91">
              <w:rPr>
                <w:rFonts w:cs="B Nazanin" w:hint="cs"/>
                <w:rtl/>
              </w:rPr>
              <w:t xml:space="preserve">علم سنجی و سنجش علم </w:t>
            </w:r>
            <w:r w:rsidR="00981B91">
              <w:rPr>
                <w:rFonts w:ascii="Arial" w:hAnsi="Arial" w:cs="Arial" w:hint="cs"/>
                <w:rtl/>
              </w:rPr>
              <w:t>–</w:t>
            </w:r>
            <w:r w:rsidR="00981B91">
              <w:rPr>
                <w:rFonts w:cs="B Nazanin" w:hint="cs"/>
                <w:rtl/>
              </w:rPr>
              <w:t xml:space="preserve"> تاریخچه </w:t>
            </w:r>
            <w:r w:rsidR="00981B91">
              <w:rPr>
                <w:rFonts w:ascii="Arial" w:hAnsi="Arial" w:cs="Arial" w:hint="cs"/>
                <w:rtl/>
              </w:rPr>
              <w:t>–</w:t>
            </w:r>
            <w:r w:rsidR="00981B91">
              <w:rPr>
                <w:rFonts w:cs="B Nazanin" w:hint="cs"/>
                <w:rtl/>
              </w:rPr>
              <w:t xml:space="preserve"> علل پیدایش- پیشگامان علم سنجی</w:t>
            </w:r>
          </w:p>
        </w:tc>
        <w:tc>
          <w:tcPr>
            <w:tcW w:w="2175" w:type="dxa"/>
          </w:tcPr>
          <w:p w14:paraId="1283E368" w14:textId="73A542D3" w:rsidR="006A0F30" w:rsidRPr="00DD7113" w:rsidRDefault="00C06D3A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(پ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رسش و پاسخ، كوئیز، بحث گروهي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</w:p>
        </w:tc>
        <w:tc>
          <w:tcPr>
            <w:tcW w:w="1106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61B45D26" w14:textId="49285D5F" w:rsidR="006A0F30" w:rsidRPr="00DD7113" w:rsidRDefault="00C06D3A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68924702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2E0EF1C6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تعاریف، اصطلاحات و مفاهیم پایه  </w:t>
            </w:r>
            <w:r w:rsidR="00981B91">
              <w:rPr>
                <w:rFonts w:cs="B Nazanin" w:hint="cs"/>
                <w:rtl/>
              </w:rPr>
              <w:t>در علم سنجی</w:t>
            </w:r>
          </w:p>
        </w:tc>
        <w:tc>
          <w:tcPr>
            <w:tcW w:w="2175" w:type="dxa"/>
          </w:tcPr>
          <w:p w14:paraId="6ECCF953" w14:textId="46503F6E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7AE1B781" w14:textId="68B7D0AA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4049C188" w14:textId="3471C034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139D8EAB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0E179C1" w:rsidR="00091973" w:rsidRPr="00DD7113" w:rsidRDefault="00981B91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وب سنجی- اطلاع سنجی و کتاب سنجی</w:t>
            </w:r>
          </w:p>
        </w:tc>
        <w:tc>
          <w:tcPr>
            <w:tcW w:w="2175" w:type="dxa"/>
          </w:tcPr>
          <w:p w14:paraId="50A6294B" w14:textId="0F9E2ACB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6F571E31" w14:textId="4885D0C0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7C2E3469" w14:textId="0AE76B54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25E3ECDA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7AA17E7D" w:rsidR="00091973" w:rsidRPr="00DD7113" w:rsidRDefault="00981B91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انواع شاخصهای سنجش علم </w:t>
            </w:r>
          </w:p>
        </w:tc>
        <w:tc>
          <w:tcPr>
            <w:tcW w:w="2175" w:type="dxa"/>
          </w:tcPr>
          <w:p w14:paraId="1F00A69E" w14:textId="41DC5A54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16CE5F61" w14:textId="118B1065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062DCB7B" w14:textId="6B0D2039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5BDC495D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5</w:t>
            </w:r>
          </w:p>
        </w:tc>
        <w:tc>
          <w:tcPr>
            <w:tcW w:w="4357" w:type="dxa"/>
          </w:tcPr>
          <w:p w14:paraId="507B2202" w14:textId="225EF759" w:rsidR="00091973" w:rsidRPr="00DD7113" w:rsidRDefault="00981B91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نظام های ارزیابی علمی موسسات، دانشگاه ها، افراد و انتشارات</w:t>
            </w:r>
          </w:p>
        </w:tc>
        <w:tc>
          <w:tcPr>
            <w:tcW w:w="2175" w:type="dxa"/>
          </w:tcPr>
          <w:p w14:paraId="0EC03EFC" w14:textId="3D822547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1ED48909" w14:textId="7704D084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5A99DDBC" w14:textId="719A1913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1876CC9D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09D86A22" w:rsidR="00091973" w:rsidRPr="00DD7113" w:rsidRDefault="0039233D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بانکهای اطلاعاتی استنادی- گوگل اسکالر </w:t>
            </w:r>
          </w:p>
        </w:tc>
        <w:tc>
          <w:tcPr>
            <w:tcW w:w="2175" w:type="dxa"/>
          </w:tcPr>
          <w:p w14:paraId="3D5F30E3" w14:textId="44DCE9B0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1F32FFAC" w14:textId="003CF3BC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028737DD" w14:textId="3FC0DD2C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54FB41D7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2A028031" w:rsidR="00091973" w:rsidRPr="00DD7113" w:rsidRDefault="0039233D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بانکهای اطلاعاتی استنادی- اسکوپوس</w:t>
            </w:r>
          </w:p>
        </w:tc>
        <w:tc>
          <w:tcPr>
            <w:tcW w:w="2175" w:type="dxa"/>
          </w:tcPr>
          <w:p w14:paraId="380611F6" w14:textId="69FDD70F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060A6B4E" w14:textId="07E35A26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58C33CAB" w14:textId="64F1B0C8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069801E5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1E9E20AC" w:rsidR="00091973" w:rsidRPr="00DD7113" w:rsidRDefault="0039233D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بانکهای اطلاعاتی استنادی- وب آو ساینس</w:t>
            </w:r>
          </w:p>
        </w:tc>
        <w:tc>
          <w:tcPr>
            <w:tcW w:w="2175" w:type="dxa"/>
          </w:tcPr>
          <w:p w14:paraId="02FD9E2C" w14:textId="4A303749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4A1A8E41" w14:textId="5BEBE002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77D0213C" w14:textId="2717D3A8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9C436C4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54FA86A3" w:rsidR="00091973" w:rsidRPr="00DD7113" w:rsidRDefault="0039233D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مقایسه شاخصهای نمایه نامه های استنادی برای سنجش و ارزیابی انتشارات، پژوهشگران و موسسات علمی</w:t>
            </w:r>
          </w:p>
        </w:tc>
        <w:tc>
          <w:tcPr>
            <w:tcW w:w="2175" w:type="dxa"/>
          </w:tcPr>
          <w:p w14:paraId="470F8D48" w14:textId="36C5C762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31F05F26" w14:textId="56A9B19C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6D7EEFD9" w14:textId="581F9631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1D2ADE40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4233E786" w:rsidR="00091973" w:rsidRPr="00DD7113" w:rsidRDefault="0039233D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آلترمتریکس- تعاریف و انواع شاخصها</w:t>
            </w:r>
            <w:r w:rsidR="00091973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175" w:type="dxa"/>
          </w:tcPr>
          <w:p w14:paraId="706EFB9B" w14:textId="7DB9EF71" w:rsidR="00091973" w:rsidRPr="00DD7113" w:rsidRDefault="00404734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106" w:type="dxa"/>
          </w:tcPr>
          <w:p w14:paraId="0D204BA4" w14:textId="3AABEB4F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2B02956A" w14:textId="4ED1BE8D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48E15F47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56A94381" w:rsidR="00091973" w:rsidRPr="00DD7113" w:rsidRDefault="0039233D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نظام های ارزشیابی علمی</w:t>
            </w:r>
          </w:p>
        </w:tc>
        <w:tc>
          <w:tcPr>
            <w:tcW w:w="2175" w:type="dxa"/>
          </w:tcPr>
          <w:p w14:paraId="504C9B4F" w14:textId="06E29929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28DFD8C6" w14:textId="6CB75534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2E8BEBCA" w14:textId="5F87FE83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65969B48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3304DB0" w:rsidR="00091973" w:rsidRPr="00DD7113" w:rsidRDefault="0039233D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نرم افزارهای علم سنجی و جایگاه آنها در تحلیل و مصورسازی</w:t>
            </w:r>
          </w:p>
        </w:tc>
        <w:tc>
          <w:tcPr>
            <w:tcW w:w="2175" w:type="dxa"/>
          </w:tcPr>
          <w:p w14:paraId="5D639C14" w14:textId="3E1A6BDF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500ED6F8" w14:textId="25EF0370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6459D6E9" w14:textId="7F3BD8E1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A0653D6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1E405099" w:rsidR="00091973" w:rsidRPr="00DD7113" w:rsidRDefault="0039233D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نرم افزار </w:t>
            </w:r>
            <w:r>
              <w:rPr>
                <w:rFonts w:cs="B Nazanin"/>
              </w:rPr>
              <w:t>VOS viewer</w:t>
            </w:r>
          </w:p>
        </w:tc>
        <w:tc>
          <w:tcPr>
            <w:tcW w:w="2175" w:type="dxa"/>
          </w:tcPr>
          <w:p w14:paraId="0DBA53D8" w14:textId="3AFDD62E" w:rsidR="00091973" w:rsidRPr="00DD7113" w:rsidRDefault="00404734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دانشجو</w:t>
            </w:r>
          </w:p>
        </w:tc>
        <w:tc>
          <w:tcPr>
            <w:tcW w:w="1106" w:type="dxa"/>
          </w:tcPr>
          <w:p w14:paraId="07EE5B24" w14:textId="5167948A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5E2B3111" w14:textId="35FC2228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23E98BB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06BFF04E" w:rsidR="00091973" w:rsidRPr="00DD7113" w:rsidRDefault="0039233D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ترسیم نقشه علمی و اهمیت آن در سیاست گذاری علمی </w:t>
            </w:r>
          </w:p>
        </w:tc>
        <w:tc>
          <w:tcPr>
            <w:tcW w:w="2175" w:type="dxa"/>
          </w:tcPr>
          <w:p w14:paraId="6DD976E5" w14:textId="781DFC0F" w:rsidR="00091973" w:rsidRPr="00DD7113" w:rsidRDefault="00E21ECF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</w:p>
        </w:tc>
        <w:tc>
          <w:tcPr>
            <w:tcW w:w="1106" w:type="dxa"/>
          </w:tcPr>
          <w:p w14:paraId="3104937E" w14:textId="402F338D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179B0C96" w14:textId="24B71A18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43D54C2B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15EFEDF6" w:rsidR="00091973" w:rsidRPr="00DD7113" w:rsidRDefault="0039233D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نرم افزار </w:t>
            </w:r>
            <w:proofErr w:type="spellStart"/>
            <w:r>
              <w:rPr>
                <w:rFonts w:cs="B Nazanin"/>
              </w:rPr>
              <w:t>Histcite</w:t>
            </w:r>
            <w:proofErr w:type="spellEnd"/>
            <w:r>
              <w:rPr>
                <w:rFonts w:cs="B Nazanin"/>
              </w:rPr>
              <w:t xml:space="preserve"> </w:t>
            </w:r>
          </w:p>
        </w:tc>
        <w:tc>
          <w:tcPr>
            <w:tcW w:w="2175" w:type="dxa"/>
          </w:tcPr>
          <w:p w14:paraId="5595D9CD" w14:textId="4256CA7E" w:rsidR="00091973" w:rsidRPr="00DD7113" w:rsidRDefault="00E21ECF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دانشجو</w:t>
            </w:r>
          </w:p>
        </w:tc>
        <w:tc>
          <w:tcPr>
            <w:tcW w:w="1106" w:type="dxa"/>
          </w:tcPr>
          <w:p w14:paraId="0E516564" w14:textId="4AB324C1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63AB75DB" w14:textId="1F70E216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303C7C4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05CC4026" w:rsidR="00091973" w:rsidRPr="00DD7113" w:rsidRDefault="0039233D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نرم افزار </w:t>
            </w:r>
            <w:proofErr w:type="spellStart"/>
            <w:r>
              <w:rPr>
                <w:rFonts w:cs="B Nazanin"/>
                <w:lang w:bidi="fa-IR"/>
              </w:rPr>
              <w:t>Pajak</w:t>
            </w:r>
            <w:proofErr w:type="spellEnd"/>
          </w:p>
        </w:tc>
        <w:tc>
          <w:tcPr>
            <w:tcW w:w="2175" w:type="dxa"/>
          </w:tcPr>
          <w:p w14:paraId="2EE4FDAC" w14:textId="33C33BB0" w:rsidR="00091973" w:rsidRPr="00DD7113" w:rsidRDefault="00E21ECF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دانشجو</w:t>
            </w:r>
          </w:p>
        </w:tc>
        <w:tc>
          <w:tcPr>
            <w:tcW w:w="1106" w:type="dxa"/>
          </w:tcPr>
          <w:p w14:paraId="0A7D9F92" w14:textId="70D17792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105F4C6E" w14:textId="489E37E3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BD2BD47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026C8DDB" w:rsidR="00091973" w:rsidRPr="00DD7113" w:rsidRDefault="0039233D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شبکه های اجتماعی علمی و نقش آنها در </w:t>
            </w:r>
            <w:r w:rsidR="00E21ECF">
              <w:rPr>
                <w:rFonts w:cs="B Nazanin" w:hint="cs"/>
                <w:rtl/>
                <w:lang w:bidi="fa-IR"/>
              </w:rPr>
              <w:t>مطالعات علم سنجی</w:t>
            </w:r>
          </w:p>
        </w:tc>
        <w:tc>
          <w:tcPr>
            <w:tcW w:w="2175" w:type="dxa"/>
          </w:tcPr>
          <w:p w14:paraId="559D9C08" w14:textId="2CB690F3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711B9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B711B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17E45ADB" w14:textId="21E47D0A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2E7E3C0E" w14:textId="78D2EDC2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634384D" w14:textId="77777777" w:rsidR="00A43AAC" w:rsidRDefault="00A43AAC" w:rsidP="00A43AAC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6BA91C87" w:rsidR="004D31E2" w:rsidRPr="00A43AAC" w:rsidRDefault="004D31E2" w:rsidP="00A43AAC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A43AAC">
        <w:rPr>
          <w:rFonts w:cs="B Nazanin" w:hint="cs"/>
          <w:sz w:val="24"/>
          <w:szCs w:val="24"/>
          <w:rtl/>
        </w:rPr>
        <w:t>:</w:t>
      </w:r>
      <w:r w:rsidR="00A43AAC" w:rsidRPr="00A43AAC">
        <w:rPr>
          <w:rFonts w:cs="B Nazanin"/>
          <w:sz w:val="24"/>
          <w:szCs w:val="24"/>
          <w:rtl/>
        </w:rPr>
        <w:t xml:space="preserve"> </w:t>
      </w:r>
      <w:r w:rsidR="00A43AAC">
        <w:rPr>
          <w:rFonts w:cs="B Nazanin"/>
          <w:sz w:val="24"/>
          <w:szCs w:val="24"/>
          <w:rtl/>
        </w:rPr>
        <w:t>شامل حضور منظم و موثر در ك</w:t>
      </w:r>
      <w:r w:rsidR="00A43AAC">
        <w:rPr>
          <w:rFonts w:cs="B Nazanin" w:hint="cs"/>
          <w:sz w:val="24"/>
          <w:szCs w:val="24"/>
          <w:rtl/>
        </w:rPr>
        <w:t>لا</w:t>
      </w:r>
      <w:r w:rsidR="00A43AAC" w:rsidRPr="007D65A9">
        <w:rPr>
          <w:rFonts w:cs="B Nazanin"/>
          <w:sz w:val="24"/>
          <w:szCs w:val="24"/>
          <w:rtl/>
        </w:rPr>
        <w:t>س، و انجام تکال</w:t>
      </w:r>
      <w:r w:rsidR="00A43AAC" w:rsidRPr="007D65A9">
        <w:rPr>
          <w:rFonts w:cs="B Nazanin" w:hint="cs"/>
          <w:sz w:val="24"/>
          <w:szCs w:val="24"/>
          <w:rtl/>
        </w:rPr>
        <w:t>ی</w:t>
      </w:r>
      <w:r w:rsidR="00A43AAC" w:rsidRPr="007D65A9">
        <w:rPr>
          <w:rFonts w:cs="B Nazanin" w:hint="eastAsia"/>
          <w:sz w:val="24"/>
          <w:szCs w:val="24"/>
          <w:rtl/>
        </w:rPr>
        <w:t>ف</w:t>
      </w:r>
      <w:r w:rsidR="00A43AAC">
        <w:rPr>
          <w:rFonts w:cs="B Nazanin" w:hint="cs"/>
          <w:sz w:val="24"/>
          <w:szCs w:val="24"/>
          <w:rtl/>
        </w:rPr>
        <w:t xml:space="preserve"> و </w:t>
      </w:r>
      <w:r w:rsidR="00A43AAC" w:rsidRPr="007D65A9">
        <w:rPr>
          <w:rFonts w:cs="B Nazanin"/>
          <w:sz w:val="24"/>
          <w:szCs w:val="24"/>
          <w:rtl/>
        </w:rPr>
        <w:t>ارائه</w:t>
      </w:r>
      <w:r w:rsidR="00A43AAC">
        <w:rPr>
          <w:rFonts w:cs="B Nazanin" w:hint="cs"/>
          <w:sz w:val="24"/>
          <w:szCs w:val="24"/>
          <w:rtl/>
        </w:rPr>
        <w:t xml:space="preserve"> </w:t>
      </w:r>
      <w:r w:rsidR="00A43AAC" w:rsidRPr="007D65A9">
        <w:rPr>
          <w:rFonts w:cs="B Nazanin"/>
          <w:sz w:val="24"/>
          <w:szCs w:val="24"/>
          <w:rtl/>
        </w:rPr>
        <w:t>ها</w:t>
      </w:r>
      <w:r w:rsidR="00A43AAC" w:rsidRPr="007D65A9">
        <w:rPr>
          <w:rFonts w:cs="B Nazanin" w:hint="cs"/>
          <w:sz w:val="24"/>
          <w:szCs w:val="24"/>
          <w:rtl/>
        </w:rPr>
        <w:t>ی</w:t>
      </w:r>
      <w:r w:rsidR="00A43AAC">
        <w:rPr>
          <w:rFonts w:cs="B Nazanin"/>
          <w:sz w:val="24"/>
          <w:szCs w:val="24"/>
          <w:rtl/>
        </w:rPr>
        <w:t xml:space="preserve"> ك</w:t>
      </w:r>
      <w:r w:rsidR="00A43AAC">
        <w:rPr>
          <w:rFonts w:cs="B Nazanin" w:hint="cs"/>
          <w:sz w:val="24"/>
          <w:szCs w:val="24"/>
          <w:rtl/>
        </w:rPr>
        <w:t>لا</w:t>
      </w:r>
      <w:r w:rsidR="00A43AAC" w:rsidRPr="007D65A9">
        <w:rPr>
          <w:rFonts w:cs="B Nazanin"/>
          <w:sz w:val="24"/>
          <w:szCs w:val="24"/>
          <w:rtl/>
        </w:rPr>
        <w:t>سي</w:t>
      </w:r>
      <w:r w:rsidR="00A43AAC">
        <w:rPr>
          <w:rFonts w:cs="B Nazanin" w:hint="cs"/>
          <w:sz w:val="24"/>
          <w:szCs w:val="24"/>
          <w:rtl/>
        </w:rPr>
        <w:t xml:space="preserve"> و آزمون میان ترم</w:t>
      </w:r>
      <w:r w:rsidR="00A43AAC" w:rsidRPr="007D65A9">
        <w:rPr>
          <w:rFonts w:cs="B Nazanin"/>
          <w:sz w:val="24"/>
          <w:szCs w:val="24"/>
          <w:rtl/>
        </w:rPr>
        <w:t>)</w:t>
      </w:r>
      <w:r w:rsidR="00A43AAC">
        <w:rPr>
          <w:rFonts w:cs="B Nazanin" w:hint="cs"/>
          <w:sz w:val="24"/>
          <w:szCs w:val="24"/>
          <w:rtl/>
        </w:rPr>
        <w:t xml:space="preserve"> </w:t>
      </w:r>
      <w:r w:rsidR="00A43AAC">
        <w:rPr>
          <w:rFonts w:cs="B Nazanin"/>
          <w:sz w:val="24"/>
          <w:szCs w:val="24"/>
          <w:rtl/>
        </w:rPr>
        <w:t>در مجموع</w:t>
      </w:r>
      <w:r w:rsidR="00A43AAC">
        <w:rPr>
          <w:rFonts w:cs="B Nazanin" w:hint="cs"/>
          <w:sz w:val="24"/>
          <w:szCs w:val="24"/>
          <w:rtl/>
        </w:rPr>
        <w:t xml:space="preserve"> 8</w:t>
      </w:r>
      <w:r w:rsidR="00A43AAC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0FEFE875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A43AAC">
        <w:rPr>
          <w:rFonts w:cs="B Nazanin" w:hint="cs"/>
          <w:sz w:val="24"/>
          <w:szCs w:val="24"/>
          <w:rtl/>
        </w:rPr>
        <w:t>آزمون کتبی تشریحی در مجموع 12 نمره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29F3D2FD" w14:textId="614223BD" w:rsidR="009B40B6" w:rsidRDefault="00F0200A" w:rsidP="00C34F40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4161F615" w14:textId="76324010" w:rsidR="00C34F40" w:rsidRDefault="00C34F40" w:rsidP="00C34F40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نوروزی چاکلی، علیرضا. آشنایی با علم سنجی ( مبانی، مفاهیم، روابط و ریشه ها). تهران: سمت، 1390.</w:t>
      </w:r>
    </w:p>
    <w:p w14:paraId="00D08DBE" w14:textId="0DCC56D3" w:rsidR="00C34F40" w:rsidRDefault="00C34F40" w:rsidP="00C34F40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نوروزی چاکلی، علیرضا. </w:t>
      </w:r>
      <w:r>
        <w:rPr>
          <w:rFonts w:cs="B Nazanin" w:hint="cs"/>
          <w:sz w:val="24"/>
          <w:szCs w:val="24"/>
          <w:rtl/>
        </w:rPr>
        <w:t>سنجش علم، فناوری و نوآوری</w:t>
      </w:r>
      <w:r>
        <w:rPr>
          <w:rFonts w:cs="B Nazanin" w:hint="cs"/>
          <w:sz w:val="24"/>
          <w:szCs w:val="24"/>
          <w:rtl/>
        </w:rPr>
        <w:t xml:space="preserve"> ( </w:t>
      </w:r>
      <w:r>
        <w:rPr>
          <w:rFonts w:cs="B Nazanin" w:hint="cs"/>
          <w:sz w:val="24"/>
          <w:szCs w:val="24"/>
          <w:rtl/>
        </w:rPr>
        <w:t>مفاهیم و شاحص های بین المللی</w:t>
      </w:r>
      <w:r>
        <w:rPr>
          <w:rFonts w:cs="B Nazanin" w:hint="cs"/>
          <w:sz w:val="24"/>
          <w:szCs w:val="24"/>
          <w:rtl/>
        </w:rPr>
        <w:t xml:space="preserve">). تهران: </w:t>
      </w:r>
      <w:r>
        <w:rPr>
          <w:rFonts w:cs="B Nazanin" w:hint="cs"/>
          <w:sz w:val="24"/>
          <w:szCs w:val="24"/>
          <w:rtl/>
        </w:rPr>
        <w:t>مرکز سیاست علمی کشور</w:t>
      </w:r>
      <w:r>
        <w:rPr>
          <w:rFonts w:cs="B Nazanin" w:hint="cs"/>
          <w:sz w:val="24"/>
          <w:szCs w:val="24"/>
          <w:rtl/>
        </w:rPr>
        <w:t>، 1</w:t>
      </w:r>
      <w:r>
        <w:rPr>
          <w:rFonts w:cs="B Nazanin" w:hint="cs"/>
          <w:sz w:val="24"/>
          <w:szCs w:val="24"/>
          <w:rtl/>
        </w:rPr>
        <w:t>388.</w:t>
      </w:r>
    </w:p>
    <w:p w14:paraId="732BA0AF" w14:textId="5986F496" w:rsidR="00C34F40" w:rsidRDefault="00C34F40" w:rsidP="00C34F40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زارع فراشبندی، فیروزه و دیگران. </w:t>
      </w:r>
      <w:r w:rsidRPr="00C34F40">
        <w:rPr>
          <w:rFonts w:cs="B Nazanin" w:hint="cs"/>
          <w:sz w:val="24"/>
          <w:szCs w:val="24"/>
          <w:rtl/>
        </w:rPr>
        <w:t>از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کتاب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سنجی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تا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وب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سنجی</w:t>
      </w:r>
      <w:r w:rsidRPr="00C34F40">
        <w:rPr>
          <w:rFonts w:cs="B Nazanin"/>
          <w:sz w:val="24"/>
          <w:szCs w:val="24"/>
          <w:rtl/>
        </w:rPr>
        <w:t xml:space="preserve">: </w:t>
      </w:r>
      <w:r w:rsidRPr="00C34F40">
        <w:rPr>
          <w:rFonts w:cs="B Nazanin" w:hint="cs"/>
          <w:sz w:val="24"/>
          <w:szCs w:val="24"/>
          <w:rtl/>
        </w:rPr>
        <w:t>تحلیلی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بر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مبانی،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دیدگاه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ها،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قواعد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و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شاخص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ها</w:t>
      </w:r>
      <w:r>
        <w:rPr>
          <w:rFonts w:cs="B Nazanin" w:hint="cs"/>
          <w:sz w:val="24"/>
          <w:szCs w:val="24"/>
          <w:rtl/>
        </w:rPr>
        <w:t>. تهران: فرزانه، 1392.</w:t>
      </w:r>
    </w:p>
    <w:p w14:paraId="2962049F" w14:textId="492BA13B" w:rsidR="00C34F40" w:rsidRDefault="00C34F40" w:rsidP="00C34F40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شکفته، مریم و مصطفی کریمی. ن</w:t>
      </w:r>
      <w:r w:rsidRPr="00C34F40">
        <w:rPr>
          <w:rFonts w:cs="B Nazanin" w:hint="cs"/>
          <w:sz w:val="24"/>
          <w:szCs w:val="24"/>
          <w:rtl/>
        </w:rPr>
        <w:t>قشه‌های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علمی</w:t>
      </w:r>
      <w:r w:rsidRPr="00C34F40">
        <w:rPr>
          <w:rFonts w:cs="B Nazanin"/>
          <w:sz w:val="24"/>
          <w:szCs w:val="24"/>
          <w:rtl/>
        </w:rPr>
        <w:t xml:space="preserve">: </w:t>
      </w:r>
      <w:r w:rsidRPr="00C34F40">
        <w:rPr>
          <w:rFonts w:cs="B Nazanin" w:hint="cs"/>
          <w:sz w:val="24"/>
          <w:szCs w:val="24"/>
          <w:rtl/>
        </w:rPr>
        <w:t>ترسیم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و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تحلی</w:t>
      </w:r>
      <w:r>
        <w:rPr>
          <w:rFonts w:cs="B Nazanin" w:hint="cs"/>
          <w:sz w:val="24"/>
          <w:szCs w:val="24"/>
          <w:rtl/>
        </w:rPr>
        <w:t>ل. تهران: کتابدار ، 1396.</w:t>
      </w:r>
    </w:p>
    <w:p w14:paraId="13040E03" w14:textId="56EA3FEF" w:rsidR="00C34F40" w:rsidRDefault="00C34F40" w:rsidP="00C34F40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</w:rPr>
      </w:pPr>
      <w:r w:rsidRPr="00C34F40">
        <w:rPr>
          <w:rFonts w:cs="B Nazanin" w:hint="cs"/>
          <w:sz w:val="24"/>
          <w:szCs w:val="24"/>
          <w:rtl/>
        </w:rPr>
        <w:t>ویرجیل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پاسکوئاله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دیوداتو،</w:t>
      </w:r>
      <w:r w:rsidRPr="00C34F40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ترجمه </w:t>
      </w:r>
      <w:r w:rsidRPr="00C34F40">
        <w:rPr>
          <w:rFonts w:cs="B Nazanin" w:hint="cs"/>
          <w:sz w:val="24"/>
          <w:szCs w:val="24"/>
          <w:rtl/>
        </w:rPr>
        <w:t>روح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الله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خادمی</w:t>
      </w:r>
      <w:r w:rsidRPr="00C34F40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و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غلامرضا</w:t>
      </w:r>
      <w:r w:rsidRPr="00C34F40">
        <w:rPr>
          <w:rFonts w:cs="B Nazanin"/>
          <w:sz w:val="24"/>
          <w:szCs w:val="24"/>
          <w:rtl/>
        </w:rPr>
        <w:t xml:space="preserve"> </w:t>
      </w:r>
      <w:r w:rsidRPr="00C34F40">
        <w:rPr>
          <w:rFonts w:cs="B Nazanin" w:hint="cs"/>
          <w:sz w:val="24"/>
          <w:szCs w:val="24"/>
          <w:rtl/>
        </w:rPr>
        <w:t>حیدری</w:t>
      </w:r>
      <w:r>
        <w:rPr>
          <w:rFonts w:cs="B Nazanin" w:hint="cs"/>
          <w:sz w:val="24"/>
          <w:szCs w:val="24"/>
          <w:rtl/>
        </w:rPr>
        <w:t>. دانشنامه علم سنجی. تهران: کتابدار فرزانه، 1392.</w:t>
      </w:r>
    </w:p>
    <w:p w14:paraId="73A3A1AB" w14:textId="332743C8" w:rsidR="00C34F40" w:rsidRDefault="00C34F40" w:rsidP="00C34F40">
      <w:pPr>
        <w:bidi/>
        <w:ind w:left="36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ب. نشریات:</w:t>
      </w:r>
    </w:p>
    <w:p w14:paraId="6A02257B" w14:textId="52F9ADE9" w:rsidR="00773F75" w:rsidRDefault="00C34F40" w:rsidP="00C34F40">
      <w:pPr>
        <w:bidi/>
        <w:ind w:left="36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1. </w:t>
      </w:r>
      <w:r w:rsidR="00773F75">
        <w:rPr>
          <w:rFonts w:cs="B Nazanin" w:hint="cs"/>
          <w:sz w:val="24"/>
          <w:szCs w:val="24"/>
          <w:rtl/>
        </w:rPr>
        <w:t xml:space="preserve">یزدانی، کامران و دیگران. </w:t>
      </w:r>
      <w:r w:rsidR="00773F75" w:rsidRPr="00773F75">
        <w:rPr>
          <w:rFonts w:cs="B Nazanin" w:hint="cs"/>
          <w:sz w:val="24"/>
          <w:szCs w:val="24"/>
          <w:rtl/>
        </w:rPr>
        <w:t>علم</w:t>
      </w:r>
      <w:r w:rsidR="00773F75">
        <w:rPr>
          <w:rFonts w:cs="B Nazanin" w:hint="cs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سنجی</w:t>
      </w:r>
      <w:r w:rsidR="00773F75" w:rsidRPr="00773F75">
        <w:rPr>
          <w:rFonts w:cs="B Nazanin"/>
          <w:sz w:val="24"/>
          <w:szCs w:val="24"/>
          <w:rtl/>
        </w:rPr>
        <w:t xml:space="preserve">: </w:t>
      </w:r>
      <w:r w:rsidR="00773F75" w:rsidRPr="00773F75">
        <w:rPr>
          <w:rFonts w:cs="B Nazanin" w:hint="cs"/>
          <w:sz w:val="24"/>
          <w:szCs w:val="24"/>
          <w:rtl/>
        </w:rPr>
        <w:t>مروري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بر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مفاهیم،کاربردها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و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شاخصها</w:t>
      </w:r>
      <w:r w:rsidR="00773F75">
        <w:rPr>
          <w:rFonts w:cs="B Nazanin" w:hint="cs"/>
          <w:sz w:val="24"/>
          <w:szCs w:val="24"/>
          <w:rtl/>
        </w:rPr>
        <w:t xml:space="preserve">. </w:t>
      </w:r>
      <w:r w:rsidR="00773F75" w:rsidRPr="00773F75">
        <w:rPr>
          <w:rFonts w:cs="B Nazanin" w:hint="cs"/>
          <w:sz w:val="24"/>
          <w:szCs w:val="24"/>
          <w:rtl/>
        </w:rPr>
        <w:t>مجله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تخصصی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اپیدمیولوژي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ایران؛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،</w:t>
      </w:r>
      <w:r w:rsidR="00773F75" w:rsidRPr="00773F75">
        <w:rPr>
          <w:rFonts w:cs="B Nazanin"/>
          <w:sz w:val="24"/>
          <w:szCs w:val="24"/>
          <w:rtl/>
        </w:rPr>
        <w:t xml:space="preserve">1393 </w:t>
      </w:r>
      <w:r w:rsidR="00773F75" w:rsidRPr="00773F75">
        <w:rPr>
          <w:rFonts w:cs="B Nazanin" w:hint="cs"/>
          <w:sz w:val="24"/>
          <w:szCs w:val="24"/>
          <w:rtl/>
        </w:rPr>
        <w:t>دوره</w:t>
      </w:r>
      <w:r w:rsidR="00773F75" w:rsidRPr="00773F75">
        <w:rPr>
          <w:rFonts w:cs="B Nazanin"/>
          <w:sz w:val="24"/>
          <w:szCs w:val="24"/>
          <w:rtl/>
        </w:rPr>
        <w:t xml:space="preserve"> </w:t>
      </w:r>
      <w:r w:rsidR="00773F75" w:rsidRPr="00773F75">
        <w:rPr>
          <w:rFonts w:cs="B Nazanin" w:hint="cs"/>
          <w:sz w:val="24"/>
          <w:szCs w:val="24"/>
          <w:rtl/>
        </w:rPr>
        <w:t>،</w:t>
      </w:r>
      <w:r w:rsidR="00773F75" w:rsidRPr="00773F75">
        <w:rPr>
          <w:rFonts w:cs="B Nazanin"/>
          <w:sz w:val="24"/>
          <w:szCs w:val="24"/>
          <w:rtl/>
        </w:rPr>
        <w:t xml:space="preserve">10 </w:t>
      </w:r>
      <w:r w:rsidR="00773F75" w:rsidRPr="00773F75">
        <w:rPr>
          <w:rFonts w:cs="B Nazanin" w:hint="cs"/>
          <w:sz w:val="24"/>
          <w:szCs w:val="24"/>
          <w:rtl/>
        </w:rPr>
        <w:t>شماره</w:t>
      </w:r>
      <w:r w:rsidR="00773F75" w:rsidRPr="00773F75">
        <w:rPr>
          <w:rFonts w:cs="B Nazanin"/>
          <w:sz w:val="24"/>
          <w:szCs w:val="24"/>
          <w:rtl/>
        </w:rPr>
        <w:t xml:space="preserve"> :4 </w:t>
      </w:r>
      <w:r w:rsidR="00773F75" w:rsidRPr="00773F75">
        <w:rPr>
          <w:rFonts w:cs="B Nazanin" w:hint="cs"/>
          <w:sz w:val="24"/>
          <w:szCs w:val="24"/>
          <w:rtl/>
        </w:rPr>
        <w:t>صفحات</w:t>
      </w:r>
      <w:r w:rsidR="00773F75" w:rsidRPr="00773F75">
        <w:rPr>
          <w:rFonts w:cs="B Nazanin"/>
          <w:sz w:val="24"/>
          <w:szCs w:val="24"/>
          <w:rtl/>
        </w:rPr>
        <w:t>.78-88</w:t>
      </w:r>
    </w:p>
    <w:p w14:paraId="04602BBF" w14:textId="3B205F31" w:rsidR="00C34F40" w:rsidRPr="00C34F40" w:rsidRDefault="00773F75" w:rsidP="00773F75">
      <w:pPr>
        <w:bidi/>
        <w:ind w:left="36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2. </w:t>
      </w:r>
      <w:r w:rsidR="00C34F40">
        <w:rPr>
          <w:rFonts w:cs="B Nazanin" w:hint="cs"/>
          <w:sz w:val="24"/>
          <w:szCs w:val="24"/>
          <w:rtl/>
        </w:rPr>
        <w:t xml:space="preserve">سهیلی، فرامرز و فریده عصاره.  </w:t>
      </w:r>
      <w:r w:rsidRPr="00773F75">
        <w:rPr>
          <w:rFonts w:cs="B Nazanin" w:hint="cs"/>
          <w:sz w:val="24"/>
          <w:szCs w:val="24"/>
          <w:rtl/>
        </w:rPr>
        <w:t>وب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سنجی</w:t>
      </w:r>
      <w:r w:rsidRPr="00773F75">
        <w:rPr>
          <w:rFonts w:cs="B Nazanin"/>
          <w:sz w:val="24"/>
          <w:szCs w:val="24"/>
          <w:rtl/>
        </w:rPr>
        <w:t xml:space="preserve">: </w:t>
      </w:r>
      <w:r w:rsidRPr="00773F75">
        <w:rPr>
          <w:rFonts w:cs="B Nazanin" w:hint="cs"/>
          <w:sz w:val="24"/>
          <w:szCs w:val="24"/>
          <w:rtl/>
        </w:rPr>
        <w:t>تفاوت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ها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و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شباهت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های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آن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با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علم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سنجی،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اطلاع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سنجی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و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کتاب</w:t>
      </w:r>
      <w:r w:rsidRPr="00773F75">
        <w:rPr>
          <w:rFonts w:cs="B Nazanin"/>
          <w:sz w:val="24"/>
          <w:szCs w:val="24"/>
          <w:rtl/>
        </w:rPr>
        <w:t xml:space="preserve"> </w:t>
      </w:r>
      <w:r w:rsidRPr="00773F75">
        <w:rPr>
          <w:rFonts w:cs="B Nazanin" w:hint="cs"/>
          <w:sz w:val="24"/>
          <w:szCs w:val="24"/>
          <w:rtl/>
        </w:rPr>
        <w:t>سنجی</w:t>
      </w:r>
      <w:r>
        <w:rPr>
          <w:rFonts w:cs="B Nazanin" w:hint="cs"/>
          <w:sz w:val="24"/>
          <w:szCs w:val="24"/>
          <w:rtl/>
        </w:rPr>
        <w:t xml:space="preserve">. </w:t>
      </w:r>
      <w:r w:rsidR="00252A39" w:rsidRPr="00252A39">
        <w:rPr>
          <w:rFonts w:cs="B Nazanin" w:hint="cs"/>
          <w:sz w:val="24"/>
          <w:szCs w:val="24"/>
          <w:rtl/>
        </w:rPr>
        <w:t>نشریه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مطالعات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کتابداری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و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سازماندهی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اطلاعات،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سال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نوزدهم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شماره</w:t>
      </w:r>
      <w:r w:rsidR="00252A39" w:rsidRPr="00252A39">
        <w:rPr>
          <w:rFonts w:cs="B Nazanin"/>
          <w:sz w:val="24"/>
          <w:szCs w:val="24"/>
          <w:rtl/>
        </w:rPr>
        <w:t xml:space="preserve"> 2 (</w:t>
      </w:r>
      <w:r w:rsidR="00252A39" w:rsidRPr="00252A39">
        <w:rPr>
          <w:rFonts w:cs="B Nazanin" w:hint="cs"/>
          <w:sz w:val="24"/>
          <w:szCs w:val="24"/>
          <w:rtl/>
        </w:rPr>
        <w:t>پیاپی</w:t>
      </w:r>
      <w:r w:rsidR="00252A39" w:rsidRPr="00252A39">
        <w:rPr>
          <w:rFonts w:cs="B Nazanin"/>
          <w:sz w:val="24"/>
          <w:szCs w:val="24"/>
          <w:rtl/>
        </w:rPr>
        <w:t xml:space="preserve"> 74</w:t>
      </w:r>
      <w:r w:rsidR="00252A39" w:rsidRPr="00252A39">
        <w:rPr>
          <w:rFonts w:cs="B Nazanin" w:hint="cs"/>
          <w:sz w:val="24"/>
          <w:szCs w:val="24"/>
          <w:rtl/>
        </w:rPr>
        <w:t>،</w:t>
      </w:r>
      <w:r w:rsidR="00252A39" w:rsidRPr="00252A39">
        <w:rPr>
          <w:rFonts w:cs="B Nazanin"/>
          <w:sz w:val="24"/>
          <w:szCs w:val="24"/>
          <w:rtl/>
        </w:rPr>
        <w:t xml:space="preserve"> </w:t>
      </w:r>
      <w:r w:rsidR="00252A39" w:rsidRPr="00252A39">
        <w:rPr>
          <w:rFonts w:cs="B Nazanin" w:hint="cs"/>
          <w:sz w:val="24"/>
          <w:szCs w:val="24"/>
          <w:rtl/>
        </w:rPr>
        <w:t>تابستان</w:t>
      </w:r>
      <w:r w:rsidR="00252A39" w:rsidRPr="00252A39">
        <w:rPr>
          <w:rFonts w:cs="B Nazanin"/>
          <w:sz w:val="24"/>
          <w:szCs w:val="24"/>
          <w:rtl/>
        </w:rPr>
        <w:t xml:space="preserve"> 1387)</w:t>
      </w:r>
    </w:p>
    <w:p w14:paraId="6587B126" w14:textId="77777777" w:rsidR="009B40B6" w:rsidRPr="00DD7113" w:rsidRDefault="009B40B6" w:rsidP="009B40B6">
      <w:pPr>
        <w:bidi/>
        <w:rPr>
          <w:rFonts w:cs="B Nazanin"/>
          <w:sz w:val="24"/>
          <w:szCs w:val="24"/>
          <w:rtl/>
        </w:rPr>
      </w:pP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3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B03B9" w14:textId="77777777" w:rsidR="00CC2E5B" w:rsidRDefault="00CC2E5B" w:rsidP="00D830B3">
      <w:pPr>
        <w:spacing w:after="0" w:line="240" w:lineRule="auto"/>
      </w:pPr>
      <w:r>
        <w:separator/>
      </w:r>
    </w:p>
  </w:endnote>
  <w:endnote w:type="continuationSeparator" w:id="0">
    <w:p w14:paraId="200A5BC8" w14:textId="77777777" w:rsidR="00CC2E5B" w:rsidRDefault="00CC2E5B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540BA" w14:textId="77777777" w:rsidR="00CC2E5B" w:rsidRDefault="00CC2E5B" w:rsidP="00D830B3">
      <w:pPr>
        <w:spacing w:after="0" w:line="240" w:lineRule="auto"/>
      </w:pPr>
      <w:r>
        <w:separator/>
      </w:r>
    </w:p>
  </w:footnote>
  <w:footnote w:type="continuationSeparator" w:id="0">
    <w:p w14:paraId="1EB593C7" w14:textId="77777777" w:rsidR="00CC2E5B" w:rsidRDefault="00CC2E5B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654195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654195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654195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E068C"/>
    <w:multiLevelType w:val="hybridMultilevel"/>
    <w:tmpl w:val="2B782408"/>
    <w:lvl w:ilvl="0" w:tplc="ADB0E4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A5B7E"/>
    <w:multiLevelType w:val="hybridMultilevel"/>
    <w:tmpl w:val="6A00E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2605A"/>
    <w:rsid w:val="00035973"/>
    <w:rsid w:val="000414EE"/>
    <w:rsid w:val="0004799D"/>
    <w:rsid w:val="00091973"/>
    <w:rsid w:val="000A0733"/>
    <w:rsid w:val="000C0D25"/>
    <w:rsid w:val="000C24E3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509C2"/>
    <w:rsid w:val="00252A39"/>
    <w:rsid w:val="00265E23"/>
    <w:rsid w:val="002960E8"/>
    <w:rsid w:val="002F18F0"/>
    <w:rsid w:val="002F5E97"/>
    <w:rsid w:val="00322279"/>
    <w:rsid w:val="0036558C"/>
    <w:rsid w:val="0039233D"/>
    <w:rsid w:val="003E0CB7"/>
    <w:rsid w:val="00404734"/>
    <w:rsid w:val="00424473"/>
    <w:rsid w:val="0048676D"/>
    <w:rsid w:val="004A634E"/>
    <w:rsid w:val="004D31E2"/>
    <w:rsid w:val="00513AF4"/>
    <w:rsid w:val="00593572"/>
    <w:rsid w:val="005A3C34"/>
    <w:rsid w:val="005D6E8D"/>
    <w:rsid w:val="006479D9"/>
    <w:rsid w:val="00654122"/>
    <w:rsid w:val="00654195"/>
    <w:rsid w:val="006577A9"/>
    <w:rsid w:val="00690ED1"/>
    <w:rsid w:val="00693EF8"/>
    <w:rsid w:val="006A0F30"/>
    <w:rsid w:val="006C7FEC"/>
    <w:rsid w:val="006E242A"/>
    <w:rsid w:val="007011A0"/>
    <w:rsid w:val="00723A47"/>
    <w:rsid w:val="00771F6B"/>
    <w:rsid w:val="00773F75"/>
    <w:rsid w:val="00776EA1"/>
    <w:rsid w:val="00794875"/>
    <w:rsid w:val="00795C37"/>
    <w:rsid w:val="007A2EA5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1B91"/>
    <w:rsid w:val="00984049"/>
    <w:rsid w:val="009961B3"/>
    <w:rsid w:val="009B40B6"/>
    <w:rsid w:val="00A11E64"/>
    <w:rsid w:val="00A30988"/>
    <w:rsid w:val="00A43AAC"/>
    <w:rsid w:val="00A816CB"/>
    <w:rsid w:val="00AD78D0"/>
    <w:rsid w:val="00B45C6F"/>
    <w:rsid w:val="00B87B11"/>
    <w:rsid w:val="00B977E2"/>
    <w:rsid w:val="00BB77B8"/>
    <w:rsid w:val="00C06D3A"/>
    <w:rsid w:val="00C34F40"/>
    <w:rsid w:val="00C70DD2"/>
    <w:rsid w:val="00C779E4"/>
    <w:rsid w:val="00C95262"/>
    <w:rsid w:val="00CC0463"/>
    <w:rsid w:val="00CC2E5B"/>
    <w:rsid w:val="00CE13D1"/>
    <w:rsid w:val="00D17D02"/>
    <w:rsid w:val="00D20967"/>
    <w:rsid w:val="00D46971"/>
    <w:rsid w:val="00D830B3"/>
    <w:rsid w:val="00DD3109"/>
    <w:rsid w:val="00DD7113"/>
    <w:rsid w:val="00E21ECF"/>
    <w:rsid w:val="00E32D94"/>
    <w:rsid w:val="00E900BC"/>
    <w:rsid w:val="00F0200A"/>
    <w:rsid w:val="00F07928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دکتر رزمگیر</cp:lastModifiedBy>
  <cp:revision>5</cp:revision>
  <dcterms:created xsi:type="dcterms:W3CDTF">2023-09-25T08:49:00Z</dcterms:created>
  <dcterms:modified xsi:type="dcterms:W3CDTF">2023-09-25T09:42:00Z</dcterms:modified>
</cp:coreProperties>
</file>